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754" w:rsidRPr="00DA0926" w:rsidRDefault="005F1754" w:rsidP="005F1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26">
        <w:rPr>
          <w:rFonts w:ascii="Times New Roman" w:hAnsi="Times New Roman" w:cs="Times New Roman"/>
          <w:b/>
          <w:bCs/>
          <w:sz w:val="24"/>
          <w:szCs w:val="24"/>
        </w:rPr>
        <w:t>IŠPLĖSTINIS IŠVAŽIUOJAMASIS NACIONALINĖS ŠEIMOS TARYBOS POSĖDIS UTENOS APSKRITYJE, SKIRTAS NEPILNAMEČIŲ PRIKLAUSOMYBĖS PROBLEMAI</w:t>
      </w:r>
    </w:p>
    <w:p w:rsidR="005F1754" w:rsidRDefault="005F1754" w:rsidP="005F175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26">
        <w:rPr>
          <w:rFonts w:ascii="Times New Roman" w:hAnsi="Times New Roman" w:cs="Times New Roman"/>
          <w:sz w:val="24"/>
          <w:szCs w:val="24"/>
        </w:rPr>
        <w:t>„Nepilnamečių alkoholio ir kitų psichotropinių medžiagų vartojimas, prevencijos ir efektyvios intervencijos galimybės savivaldybėse ir Lietuvoje. Tarpinstitucinio bendradarbiavimo stiprinimas“</w:t>
      </w:r>
    </w:p>
    <w:p w:rsidR="005F1754" w:rsidRPr="001E41D8" w:rsidRDefault="005F1754" w:rsidP="005F175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1D8">
        <w:rPr>
          <w:rFonts w:ascii="Times New Roman" w:hAnsi="Times New Roman" w:cs="Times New Roman"/>
          <w:sz w:val="24"/>
          <w:szCs w:val="24"/>
        </w:rPr>
        <w:t xml:space="preserve">2022 m. rugsėjo 23 d. </w:t>
      </w:r>
    </w:p>
    <w:p w:rsidR="005F1754" w:rsidRPr="00DA0926" w:rsidRDefault="005F1754" w:rsidP="005F1754">
      <w:pPr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A092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Utena</w:t>
      </w:r>
    </w:p>
    <w:p w:rsidR="005F1754" w:rsidRPr="00DA0926" w:rsidRDefault="005F1754" w:rsidP="005F175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926">
        <w:rPr>
          <w:rFonts w:ascii="Times New Roman" w:hAnsi="Times New Roman" w:cs="Times New Roman"/>
          <w:b/>
          <w:sz w:val="24"/>
          <w:szCs w:val="24"/>
        </w:rPr>
        <w:t>Susitikimo tikslas</w:t>
      </w:r>
      <w:r w:rsidRPr="00DA0926">
        <w:rPr>
          <w:rFonts w:ascii="Times New Roman" w:hAnsi="Times New Roman" w:cs="Times New Roman"/>
          <w:sz w:val="24"/>
          <w:szCs w:val="24"/>
        </w:rPr>
        <w:t xml:space="preserve"> – plėtoti šeimos politikos formavimo galimybes per šeimos tarybų/komisijų veiklą, kuriant šeimai palankią aplinką savivaldybėse, regioniniu ir  nacionaliniu mastu, pasidalinti gerąja veiklos patirtimi, įtraukiant </w:t>
      </w:r>
      <w:r w:rsidRPr="00DA0926">
        <w:rPr>
          <w:rFonts w:ascii="Times New Roman" w:hAnsi="Times New Roman" w:cs="Times New Roman"/>
          <w:sz w:val="24"/>
          <w:szCs w:val="24"/>
          <w:lang w:eastAsia="lt-LT"/>
        </w:rPr>
        <w:t>šeimų bei su šeimomis dirbančių organizacijų</w:t>
      </w:r>
      <w:r w:rsidRPr="00DA0926">
        <w:rPr>
          <w:rFonts w:ascii="Times New Roman" w:hAnsi="Times New Roman" w:cs="Times New Roman"/>
          <w:sz w:val="24"/>
          <w:szCs w:val="24"/>
        </w:rPr>
        <w:t xml:space="preserve"> atstovus, stiprinant  šeimų interesų atstovavimo iniciatyvas.</w:t>
      </w:r>
    </w:p>
    <w:p w:rsidR="005F1754" w:rsidRPr="00DA0926" w:rsidRDefault="005F1754" w:rsidP="005F175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926">
        <w:rPr>
          <w:rFonts w:ascii="Times New Roman" w:hAnsi="Times New Roman" w:cs="Times New Roman"/>
          <w:sz w:val="24"/>
          <w:szCs w:val="24"/>
        </w:rPr>
        <w:t xml:space="preserve">Išplėstiniame išvažiuojamajame posėdyje Nacionalinė šeimos taryba kartu su Utenos apskrities </w:t>
      </w:r>
      <w:r w:rsidRPr="00DA0926">
        <w:rPr>
          <w:rFonts w:ascii="Times New Roman" w:eastAsia="monospace" w:hAnsi="Times New Roman" w:cs="Times New Roman"/>
          <w:sz w:val="24"/>
          <w:szCs w:val="24"/>
          <w:shd w:val="clear" w:color="auto" w:fill="FFFFFF"/>
        </w:rPr>
        <w:t xml:space="preserve">savivaldybių šeimos tarybų/komisijų ir  narkotikų kontrolės komisijų nariais </w:t>
      </w:r>
      <w:r>
        <w:rPr>
          <w:rFonts w:ascii="Times New Roman" w:eastAsia="monospace" w:hAnsi="Times New Roman" w:cs="Times New Roman"/>
          <w:sz w:val="24"/>
          <w:szCs w:val="24"/>
          <w:shd w:val="clear" w:color="auto" w:fill="FFFFFF"/>
        </w:rPr>
        <w:t>sieks</w:t>
      </w:r>
      <w:r w:rsidRPr="00DA0926">
        <w:rPr>
          <w:rFonts w:ascii="Times New Roman" w:eastAsia="monospace" w:hAnsi="Times New Roman" w:cs="Times New Roman"/>
          <w:sz w:val="24"/>
          <w:szCs w:val="24"/>
          <w:shd w:val="clear" w:color="auto" w:fill="FFFFFF"/>
        </w:rPr>
        <w:t xml:space="preserve"> nagrinėti </w:t>
      </w:r>
      <w:r w:rsidRPr="00DA0926">
        <w:rPr>
          <w:rFonts w:ascii="Times New Roman" w:hAnsi="Times New Roman" w:cs="Times New Roman"/>
          <w:sz w:val="24"/>
          <w:szCs w:val="24"/>
        </w:rPr>
        <w:t xml:space="preserve">kylančias nepilnamečių priklausomybės problemas, plėtojant tarpinstitucinio bendradarbiavimo stiprinimo galimybes. </w:t>
      </w:r>
    </w:p>
    <w:p w:rsidR="005F1754" w:rsidRPr="00DA0926" w:rsidRDefault="005F1754" w:rsidP="005F1754">
      <w:pPr>
        <w:spacing w:after="120" w:line="240" w:lineRule="auto"/>
        <w:ind w:firstLine="851"/>
        <w:jc w:val="both"/>
        <w:rPr>
          <w:rFonts w:ascii="Times New Roman" w:eastAsia="monospace" w:hAnsi="Times New Roman" w:cs="Times New Roman"/>
          <w:sz w:val="24"/>
          <w:szCs w:val="24"/>
          <w:shd w:val="clear" w:color="auto" w:fill="FFFFFF"/>
        </w:rPr>
      </w:pPr>
      <w:r w:rsidRPr="00DA0926">
        <w:rPr>
          <w:rFonts w:ascii="Times New Roman" w:hAnsi="Times New Roman" w:cs="Times New Roman"/>
          <w:sz w:val="24"/>
          <w:szCs w:val="24"/>
        </w:rPr>
        <w:t xml:space="preserve">Susitikime kviečiame dalyvauti Utenos apskrities savivaldybių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DA0926">
        <w:rPr>
          <w:rFonts w:ascii="Times New Roman" w:hAnsi="Times New Roman" w:cs="Times New Roman"/>
          <w:sz w:val="24"/>
          <w:szCs w:val="24"/>
        </w:rPr>
        <w:t>eimos taryb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DA0926">
        <w:rPr>
          <w:rFonts w:ascii="Times New Roman" w:hAnsi="Times New Roman" w:cs="Times New Roman"/>
          <w:sz w:val="24"/>
          <w:szCs w:val="24"/>
        </w:rPr>
        <w:t>/komisij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DA0926">
        <w:rPr>
          <w:rFonts w:ascii="Times New Roman" w:hAnsi="Times New Roman" w:cs="Times New Roman"/>
          <w:sz w:val="24"/>
          <w:szCs w:val="24"/>
        </w:rPr>
        <w:t xml:space="preserve"> narius bei </w:t>
      </w:r>
      <w:r w:rsidRPr="00DA0926">
        <w:rPr>
          <w:rFonts w:ascii="Times New Roman" w:eastAsia="monospace" w:hAnsi="Times New Roman" w:cs="Times New Roman"/>
          <w:sz w:val="24"/>
          <w:szCs w:val="24"/>
          <w:shd w:val="clear" w:color="auto" w:fill="FFFFFF"/>
        </w:rPr>
        <w:t>narkotikų kontrolės komisijos narius.</w:t>
      </w:r>
    </w:p>
    <w:p w:rsidR="005F1754" w:rsidRPr="001269B2" w:rsidRDefault="005F1754" w:rsidP="005F1754">
      <w:pPr>
        <w:pStyle w:val="Header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9B2">
        <w:rPr>
          <w:rFonts w:ascii="Times New Roman" w:hAnsi="Times New Roman" w:cs="Times New Roman"/>
          <w:color w:val="000000" w:themeColor="text1"/>
          <w:sz w:val="24"/>
          <w:szCs w:val="24"/>
        </w:rPr>
        <w:t>Susitikimas vyks Utenos rajono savivaldybėje (</w:t>
      </w:r>
      <w:r w:rsidRPr="001269B2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Utenio a. 4, Utena</w:t>
      </w:r>
      <w:r w:rsidRPr="001269B2">
        <w:rPr>
          <w:rFonts w:ascii="Times New Roman" w:hAnsi="Times New Roman" w:cs="Times New Roman"/>
          <w:color w:val="000000" w:themeColor="text1"/>
          <w:sz w:val="24"/>
          <w:szCs w:val="24"/>
        </w:rPr>
        <w:t>), 326 kab. (posėdžių salė III a.)</w:t>
      </w:r>
    </w:p>
    <w:p w:rsidR="005F1754" w:rsidRPr="00DA0926" w:rsidRDefault="005F1754" w:rsidP="005F17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316"/>
        <w:gridCol w:w="3443"/>
        <w:gridCol w:w="4268"/>
      </w:tblGrid>
      <w:tr w:rsidR="005F1754" w:rsidRPr="00DA0926" w:rsidTr="00EF539C">
        <w:tc>
          <w:tcPr>
            <w:tcW w:w="729" w:type="pct"/>
            <w:tcBorders>
              <w:bottom w:val="single" w:sz="12" w:space="0" w:color="auto"/>
            </w:tcBorders>
          </w:tcPr>
          <w:p w:rsidR="005F1754" w:rsidRPr="00DA0926" w:rsidRDefault="005F1754" w:rsidP="00EF539C">
            <w:pPr>
              <w:jc w:val="center"/>
              <w:rPr>
                <w:b/>
                <w:sz w:val="24"/>
                <w:szCs w:val="24"/>
              </w:rPr>
            </w:pPr>
            <w:r w:rsidRPr="00DA0926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1907" w:type="pct"/>
            <w:tcBorders>
              <w:bottom w:val="single" w:sz="12" w:space="0" w:color="auto"/>
            </w:tcBorders>
          </w:tcPr>
          <w:p w:rsidR="005F1754" w:rsidRPr="00DA0926" w:rsidRDefault="005F1754" w:rsidP="00EF539C">
            <w:pPr>
              <w:jc w:val="center"/>
              <w:rPr>
                <w:b/>
                <w:sz w:val="24"/>
                <w:szCs w:val="24"/>
              </w:rPr>
            </w:pPr>
            <w:r w:rsidRPr="00DA0926"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2364" w:type="pct"/>
            <w:tcBorders>
              <w:bottom w:val="single" w:sz="12" w:space="0" w:color="auto"/>
            </w:tcBorders>
          </w:tcPr>
          <w:p w:rsidR="005F1754" w:rsidRPr="00DA0926" w:rsidRDefault="005F1754" w:rsidP="00EF539C">
            <w:pPr>
              <w:jc w:val="center"/>
              <w:rPr>
                <w:b/>
                <w:sz w:val="24"/>
                <w:szCs w:val="24"/>
              </w:rPr>
            </w:pPr>
            <w:r w:rsidRPr="00DA0926">
              <w:rPr>
                <w:b/>
                <w:sz w:val="24"/>
                <w:szCs w:val="24"/>
              </w:rPr>
              <w:t>Pranešėjas</w:t>
            </w:r>
          </w:p>
        </w:tc>
      </w:tr>
      <w:tr w:rsidR="005F1754" w:rsidRPr="00DA0926" w:rsidTr="00EF539C">
        <w:tc>
          <w:tcPr>
            <w:tcW w:w="729" w:type="pct"/>
            <w:tcBorders>
              <w:bottom w:val="single" w:sz="12" w:space="0" w:color="auto"/>
            </w:tcBorders>
            <w:shd w:val="clear" w:color="auto" w:fill="E0EED6"/>
          </w:tcPr>
          <w:p w:rsidR="005F1754" w:rsidRPr="00DA0926" w:rsidRDefault="005F1754" w:rsidP="00EF539C">
            <w:pPr>
              <w:jc w:val="both"/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>9:30–10:00</w:t>
            </w:r>
          </w:p>
        </w:tc>
        <w:tc>
          <w:tcPr>
            <w:tcW w:w="4271" w:type="pct"/>
            <w:gridSpan w:val="2"/>
            <w:tcBorders>
              <w:bottom w:val="single" w:sz="12" w:space="0" w:color="auto"/>
            </w:tcBorders>
            <w:shd w:val="clear" w:color="auto" w:fill="E0EED6"/>
          </w:tcPr>
          <w:p w:rsidR="005F1754" w:rsidRPr="00DA0926" w:rsidRDefault="005F1754" w:rsidP="00EF539C">
            <w:pPr>
              <w:jc w:val="both"/>
              <w:rPr>
                <w:sz w:val="24"/>
                <w:szCs w:val="24"/>
              </w:rPr>
            </w:pPr>
            <w:r w:rsidRPr="00DA0926">
              <w:rPr>
                <w:i/>
                <w:sz w:val="24"/>
                <w:szCs w:val="24"/>
              </w:rPr>
              <w:t xml:space="preserve">Registracija, pasitikimo kava </w:t>
            </w:r>
          </w:p>
        </w:tc>
      </w:tr>
      <w:tr w:rsidR="005F1754" w:rsidRPr="00DA0926" w:rsidTr="00EF539C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b/>
                <w:sz w:val="24"/>
                <w:szCs w:val="24"/>
              </w:rPr>
              <w:t>I dalis: Šeima ir nepilnamečių priklausomybės problemos</w:t>
            </w:r>
          </w:p>
        </w:tc>
      </w:tr>
      <w:tr w:rsidR="005F1754" w:rsidRPr="00DA0926" w:rsidTr="00EF539C">
        <w:trPr>
          <w:trHeight w:val="90"/>
        </w:trPr>
        <w:tc>
          <w:tcPr>
            <w:tcW w:w="729" w:type="pct"/>
          </w:tcPr>
          <w:p w:rsidR="005F1754" w:rsidRPr="00DA0926" w:rsidRDefault="005F1754" w:rsidP="00EF539C">
            <w:r w:rsidRPr="00DA0926">
              <w:t>10:00–10:20</w:t>
            </w:r>
          </w:p>
        </w:tc>
        <w:tc>
          <w:tcPr>
            <w:tcW w:w="1907" w:type="pct"/>
          </w:tcPr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 xml:space="preserve">Sveikinimo žodis </w:t>
            </w:r>
          </w:p>
        </w:tc>
        <w:tc>
          <w:tcPr>
            <w:tcW w:w="2364" w:type="pct"/>
            <w:shd w:val="clear" w:color="auto" w:fill="auto"/>
          </w:tcPr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>Utenos rajono savivaldybės Meras,</w:t>
            </w:r>
          </w:p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>Nacionalinės šeimos tarybos pirmininkė dr. R. Jurkuvienė</w:t>
            </w:r>
          </w:p>
        </w:tc>
      </w:tr>
      <w:tr w:rsidR="005F1754" w:rsidRPr="00DA0926" w:rsidTr="00EF539C">
        <w:tc>
          <w:tcPr>
            <w:tcW w:w="729" w:type="pct"/>
          </w:tcPr>
          <w:p w:rsidR="005F1754" w:rsidRPr="00DA0926" w:rsidRDefault="005F1754" w:rsidP="00EF539C">
            <w:r>
              <w:t>10:20</w:t>
            </w:r>
            <w:r w:rsidRPr="001269B2">
              <w:rPr>
                <w:color w:val="000000" w:themeColor="text1"/>
              </w:rPr>
              <w:t>-10:50</w:t>
            </w:r>
          </w:p>
        </w:tc>
        <w:tc>
          <w:tcPr>
            <w:tcW w:w="1907" w:type="pct"/>
          </w:tcPr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>Nepilnamečių alkoholio ir kitų psichotropinių medžiagų vartojimas Lietuvoje. Kylančių  problemų spektras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4" w:type="pct"/>
            <w:shd w:val="clear" w:color="auto" w:fill="auto"/>
          </w:tcPr>
          <w:p w:rsidR="005F1754" w:rsidRPr="00DA0926" w:rsidRDefault="005F1754" w:rsidP="00EF539C">
            <w:pPr>
              <w:pStyle w:val="ListParagraph"/>
              <w:ind w:left="0"/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>Valstybinės vaiko teisių ir įvaikinimo tarnybos direktorė Ilma Skuodienė</w:t>
            </w:r>
          </w:p>
        </w:tc>
      </w:tr>
      <w:tr w:rsidR="005F1754" w:rsidRPr="00DA0926" w:rsidTr="00EF539C">
        <w:trPr>
          <w:trHeight w:val="1054"/>
        </w:trPr>
        <w:tc>
          <w:tcPr>
            <w:tcW w:w="729" w:type="pct"/>
          </w:tcPr>
          <w:p w:rsidR="005F1754" w:rsidRPr="00DA0926" w:rsidRDefault="005F1754" w:rsidP="00EF539C">
            <w:r w:rsidRPr="00DA0926">
              <w:t>10:50–11:20</w:t>
            </w:r>
          </w:p>
        </w:tc>
        <w:tc>
          <w:tcPr>
            <w:tcW w:w="1907" w:type="pct"/>
          </w:tcPr>
          <w:p w:rsidR="005F1754" w:rsidRPr="00DA0926" w:rsidRDefault="005F1754" w:rsidP="00EF539C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DA0926">
              <w:rPr>
                <w:rFonts w:eastAsia="Times New Roman"/>
                <w:iCs/>
                <w:sz w:val="24"/>
                <w:szCs w:val="24"/>
              </w:rPr>
              <w:t xml:space="preserve">Sergamumo alkoholio ir kitų psichotropinių medžiagų priklausomybe analizė Utenos rajono savivaldybėje. </w:t>
            </w:r>
            <w:r w:rsidRPr="00DA0926">
              <w:rPr>
                <w:iCs/>
                <w:sz w:val="24"/>
                <w:szCs w:val="24"/>
              </w:rPr>
              <w:t>Prevencija ir efektyvios intervencijos galimybės.</w:t>
            </w:r>
          </w:p>
        </w:tc>
        <w:tc>
          <w:tcPr>
            <w:tcW w:w="2364" w:type="pct"/>
            <w:shd w:val="clear" w:color="auto" w:fill="auto"/>
          </w:tcPr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 xml:space="preserve">Dalia Vilkauskienė - Nacionalinės šeimos tarybos narė, </w:t>
            </w:r>
            <w:r w:rsidRPr="001269B2">
              <w:rPr>
                <w:color w:val="000000" w:themeColor="text1"/>
                <w:sz w:val="24"/>
                <w:szCs w:val="24"/>
              </w:rPr>
              <w:t>Utenos rajono savivaldybės šeimos komisijos pirmininkė</w:t>
            </w:r>
          </w:p>
        </w:tc>
      </w:tr>
      <w:tr w:rsidR="005F1754" w:rsidRPr="00DA0926" w:rsidTr="00EF539C">
        <w:tc>
          <w:tcPr>
            <w:tcW w:w="729" w:type="pct"/>
          </w:tcPr>
          <w:p w:rsidR="005F1754" w:rsidRPr="00DA0926" w:rsidRDefault="005F1754" w:rsidP="00EF539C">
            <w:r w:rsidRPr="00DA0926">
              <w:t>11:20-11:30</w:t>
            </w:r>
          </w:p>
        </w:tc>
        <w:tc>
          <w:tcPr>
            <w:tcW w:w="1907" w:type="pct"/>
          </w:tcPr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>Vieno vaiko istorija-pagalbos sistemos efektyvumo analizė per atvejo  analizę</w:t>
            </w:r>
          </w:p>
        </w:tc>
        <w:tc>
          <w:tcPr>
            <w:tcW w:w="2364" w:type="pct"/>
            <w:shd w:val="clear" w:color="auto" w:fill="auto"/>
          </w:tcPr>
          <w:p w:rsidR="005F1754" w:rsidRPr="00DA0926" w:rsidRDefault="005F1754" w:rsidP="00EF539C">
            <w:pPr>
              <w:rPr>
                <w:sz w:val="24"/>
                <w:szCs w:val="24"/>
              </w:rPr>
            </w:pPr>
            <w:r w:rsidRPr="00DA0926">
              <w:rPr>
                <w:sz w:val="24"/>
                <w:szCs w:val="24"/>
              </w:rPr>
              <w:t>Atvejo pateikėja</w:t>
            </w:r>
          </w:p>
        </w:tc>
      </w:tr>
      <w:tr w:rsidR="005F1754" w:rsidRPr="00DA0926" w:rsidTr="00EF539C">
        <w:tc>
          <w:tcPr>
            <w:tcW w:w="729" w:type="pct"/>
            <w:shd w:val="clear" w:color="auto" w:fill="E0EED6"/>
          </w:tcPr>
          <w:p w:rsidR="005F1754" w:rsidRPr="001269B2" w:rsidRDefault="005F1754" w:rsidP="00EF539C">
            <w:pPr>
              <w:rPr>
                <w:color w:val="000000" w:themeColor="text1"/>
              </w:rPr>
            </w:pPr>
            <w:r w:rsidRPr="001269B2">
              <w:rPr>
                <w:color w:val="000000" w:themeColor="text1"/>
              </w:rPr>
              <w:lastRenderedPageBreak/>
              <w:t>11:30–12:00</w:t>
            </w:r>
          </w:p>
        </w:tc>
        <w:tc>
          <w:tcPr>
            <w:tcW w:w="4271" w:type="pct"/>
            <w:gridSpan w:val="2"/>
            <w:shd w:val="clear" w:color="auto" w:fill="E0EED6"/>
          </w:tcPr>
          <w:p w:rsidR="005F1754" w:rsidRPr="001269B2" w:rsidRDefault="005F1754" w:rsidP="00EF539C">
            <w:pPr>
              <w:rPr>
                <w:color w:val="000000" w:themeColor="text1"/>
                <w:sz w:val="24"/>
                <w:szCs w:val="24"/>
              </w:rPr>
            </w:pPr>
            <w:r w:rsidRPr="001269B2">
              <w:rPr>
                <w:i/>
                <w:color w:val="000000" w:themeColor="text1"/>
                <w:sz w:val="24"/>
                <w:szCs w:val="24"/>
              </w:rPr>
              <w:t>Pertrauka</w:t>
            </w:r>
          </w:p>
        </w:tc>
      </w:tr>
      <w:tr w:rsidR="005F1754" w:rsidRPr="00DA0926" w:rsidTr="00EF539C">
        <w:trPr>
          <w:trHeight w:val="679"/>
        </w:trPr>
        <w:tc>
          <w:tcPr>
            <w:tcW w:w="5000" w:type="pct"/>
            <w:gridSpan w:val="3"/>
            <w:shd w:val="clear" w:color="auto" w:fill="FFFFFF" w:themeFill="background1"/>
          </w:tcPr>
          <w:p w:rsidR="005F1754" w:rsidRPr="00DA0926" w:rsidRDefault="005F1754" w:rsidP="00EF53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0926">
              <w:rPr>
                <w:b/>
                <w:sz w:val="24"/>
                <w:szCs w:val="24"/>
              </w:rPr>
              <w:t>II dalis: Pasidalinimas veiklos patirtimi, problemos sprendimo galimybės</w:t>
            </w:r>
          </w:p>
        </w:tc>
      </w:tr>
      <w:tr w:rsidR="005F1754" w:rsidRPr="00DA0926" w:rsidTr="00EF539C">
        <w:tc>
          <w:tcPr>
            <w:tcW w:w="729" w:type="pct"/>
          </w:tcPr>
          <w:p w:rsidR="005F1754" w:rsidRPr="001269B2" w:rsidRDefault="005F1754" w:rsidP="00EF539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69B2">
              <w:rPr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1907" w:type="pct"/>
          </w:tcPr>
          <w:p w:rsidR="005F1754" w:rsidRPr="001269B2" w:rsidRDefault="005F1754" w:rsidP="00EF539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69B2">
              <w:rPr>
                <w:color w:val="000000" w:themeColor="text1"/>
                <w:sz w:val="24"/>
                <w:szCs w:val="24"/>
              </w:rPr>
              <w:t>Darbas grupėse, moderuojant diskusiją</w:t>
            </w:r>
          </w:p>
        </w:tc>
        <w:tc>
          <w:tcPr>
            <w:tcW w:w="2364" w:type="pct"/>
            <w:shd w:val="clear" w:color="auto" w:fill="auto"/>
          </w:tcPr>
          <w:p w:rsidR="005F1754" w:rsidRPr="001269B2" w:rsidRDefault="005F1754" w:rsidP="00EF539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69B2">
              <w:rPr>
                <w:color w:val="000000" w:themeColor="text1"/>
                <w:sz w:val="24"/>
                <w:szCs w:val="24"/>
              </w:rPr>
              <w:t>Grupių moderatoriai atsakingi už grupės diskusijas</w:t>
            </w:r>
          </w:p>
        </w:tc>
      </w:tr>
      <w:tr w:rsidR="005F1754" w:rsidRPr="00DA0926" w:rsidTr="00EF539C">
        <w:tc>
          <w:tcPr>
            <w:tcW w:w="729" w:type="pct"/>
          </w:tcPr>
          <w:p w:rsidR="005F1754" w:rsidRPr="001269B2" w:rsidRDefault="005F1754" w:rsidP="00EF539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69B2">
              <w:rPr>
                <w:color w:val="000000" w:themeColor="text1"/>
                <w:sz w:val="24"/>
                <w:szCs w:val="24"/>
              </w:rPr>
              <w:t>13:00-13:40</w:t>
            </w:r>
          </w:p>
        </w:tc>
        <w:tc>
          <w:tcPr>
            <w:tcW w:w="1907" w:type="pct"/>
          </w:tcPr>
          <w:p w:rsidR="005F1754" w:rsidRPr="001269B2" w:rsidRDefault="005F1754" w:rsidP="00EF539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69B2">
              <w:rPr>
                <w:color w:val="000000" w:themeColor="text1"/>
                <w:sz w:val="24"/>
                <w:szCs w:val="24"/>
              </w:rPr>
              <w:t>Grupinio darbo pristatymas, renginio apibendrinimas</w:t>
            </w:r>
          </w:p>
        </w:tc>
        <w:tc>
          <w:tcPr>
            <w:tcW w:w="2364" w:type="pct"/>
            <w:shd w:val="clear" w:color="auto" w:fill="auto"/>
          </w:tcPr>
          <w:p w:rsidR="005F1754" w:rsidRPr="001269B2" w:rsidRDefault="005F1754" w:rsidP="00EF539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269B2">
              <w:rPr>
                <w:color w:val="000000" w:themeColor="text1"/>
                <w:sz w:val="24"/>
                <w:szCs w:val="24"/>
              </w:rPr>
              <w:t>Grupių vedėjai, Utenos rajono savivaldybės šeimos komisijos ir Nacionalinės šeimos tarybos pirmininkės</w:t>
            </w:r>
          </w:p>
        </w:tc>
      </w:tr>
    </w:tbl>
    <w:p w:rsidR="005F1754" w:rsidRDefault="005F1754" w:rsidP="005F1754"/>
    <w:p w:rsidR="005F1754" w:rsidRDefault="005F1754" w:rsidP="005F1754"/>
    <w:p w:rsidR="005F1754" w:rsidRDefault="005F1754" w:rsidP="005F1754"/>
    <w:p w:rsidR="005F1754" w:rsidRDefault="005F1754" w:rsidP="005F1754">
      <w:pPr>
        <w:spacing w:after="0" w:line="240" w:lineRule="auto"/>
      </w:pPr>
      <w:r>
        <w:br w:type="page"/>
      </w:r>
    </w:p>
    <w:p w:rsidR="005F1754" w:rsidRDefault="005F1754"/>
    <w:sectPr w:rsidR="005F1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e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54"/>
    <w:rsid w:val="005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C68871"/>
  <w15:chartTrackingRefBased/>
  <w15:docId w15:val="{6C5A9EB9-F021-9A4E-ABC8-31D0F3E6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54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F1754"/>
    <w:rPr>
      <w:rFonts w:ascii="Times New Roman" w:eastAsia="SimSu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qFormat/>
    <w:rsid w:val="005F1754"/>
  </w:style>
  <w:style w:type="paragraph" w:styleId="ListParagraph">
    <w:name w:val="List Paragraph"/>
    <w:basedOn w:val="Normal"/>
    <w:uiPriority w:val="34"/>
    <w:qFormat/>
    <w:rsid w:val="005F175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5F175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1754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Deimante Rusteikaite</dc:creator>
  <cp:keywords/>
  <dc:description/>
  <cp:lastModifiedBy>Deimante Rusteikaite</cp:lastModifiedBy>
  <cp:revision>1</cp:revision>
  <dcterms:created xsi:type="dcterms:W3CDTF">2022-09-26T09:27:00Z</dcterms:created>
  <dcterms:modified xsi:type="dcterms:W3CDTF">2022-09-26T09:28:00Z</dcterms:modified>
</cp:coreProperties>
</file>