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9DD" w:rsidRPr="00866896" w:rsidRDefault="00000000" w:rsidP="00C906AC">
      <w:pPr>
        <w:pBdr>
          <w:top w:val="double" w:sz="4" w:space="0" w:color="000000"/>
          <w:left w:val="double" w:sz="4" w:space="4" w:color="000000"/>
          <w:bottom w:val="double" w:sz="4" w:space="1" w:color="000000"/>
          <w:right w:val="double" w:sz="4" w:space="4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6896">
        <w:rPr>
          <w:rFonts w:ascii="Times New Roman" w:hAnsi="Times New Roman" w:cs="Times New Roman"/>
          <w:b/>
          <w:sz w:val="24"/>
          <w:szCs w:val="24"/>
          <w:lang w:val="en-GB"/>
        </w:rPr>
        <w:t>Rūpinimosi vaiku (</w:t>
      </w:r>
      <w:r w:rsidR="007151FC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8668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ais) sutarimas  </w:t>
      </w:r>
    </w:p>
    <w:p w:rsidR="00EB39DD" w:rsidRPr="00866896" w:rsidRDefault="00000000">
      <w:pPr>
        <w:rPr>
          <w:rFonts w:ascii="Times New Roman" w:hAnsi="Times New Roman" w:cs="Times New Roman"/>
          <w:sz w:val="24"/>
          <w:szCs w:val="24"/>
        </w:rPr>
      </w:pPr>
      <w:r w:rsidRPr="00866896">
        <w:rPr>
          <w:rFonts w:ascii="Times New Roman" w:hAnsi="Times New Roman" w:cs="Times New Roman"/>
          <w:sz w:val="24"/>
          <w:szCs w:val="24"/>
          <w:lang w:val="en-GB"/>
        </w:rPr>
        <w:t>Tai tėvų sutarimai apie tai, kuris iš tėvų turi kokias atsakomybes ir kaip dėl to sutariama.</w:t>
      </w:r>
    </w:p>
    <w:tbl>
      <w:tblPr>
        <w:tblW w:w="9606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6"/>
      </w:tblGrid>
      <w:tr w:rsidR="00EB39DD" w:rsidRPr="00866896" w:rsidTr="00866896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DD" w:rsidRPr="00866896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Vaiko buvimo (gyvenimo) vieta</w:t>
            </w:r>
          </w:p>
          <w:p w:rsidR="00866896" w:rsidRPr="00866896" w:rsidRDefault="00000000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Savaitės dienomis ir savaitgaliais </w:t>
            </w:r>
          </w:p>
          <w:p w:rsidR="00EB39DD" w:rsidRPr="00866896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Savaitės dienų ir savaitgalių dalijimosi ritmas</w:t>
            </w:r>
          </w:p>
          <w:p w:rsidR="00EB39DD" w:rsidRPr="00866896" w:rsidRDefault="00EB39DD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EB39DD" w:rsidRPr="00866896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 mamą</w:t>
            </w:r>
          </w:p>
          <w:p w:rsidR="00EB39DD" w:rsidRPr="00866896" w:rsidRDefault="00EB39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39DD" w:rsidRPr="00866896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 tėtį</w:t>
            </w:r>
          </w:p>
          <w:p w:rsidR="00EB39DD" w:rsidRPr="00866896" w:rsidRDefault="00EB39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39DD" w:rsidRPr="00866896" w:rsidRDefault="00000000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Ryšys su mama / tėčiu, kol vaikas pas kitą iš tėvų</w:t>
            </w:r>
          </w:p>
          <w:p w:rsidR="00EB39DD" w:rsidRPr="00866896" w:rsidRDefault="00EB39DD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EB39DD" w:rsidRPr="00866896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 mama</w:t>
            </w:r>
          </w:p>
          <w:p w:rsidR="00EB39DD" w:rsidRPr="00866896" w:rsidRDefault="00EB39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B39DD" w:rsidRPr="00866896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 tėčiu</w:t>
            </w:r>
          </w:p>
          <w:p w:rsidR="00EB39DD" w:rsidRPr="00866896" w:rsidRDefault="00EB39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B39DD" w:rsidRPr="00866896" w:rsidRDefault="00EB39DD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611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1"/>
      </w:tblGrid>
      <w:tr w:rsidR="00EB39DD" w:rsidRPr="00866896" w:rsidTr="00866896">
        <w:trPr>
          <w:trHeight w:val="3843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DD" w:rsidRPr="00866896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Vaikų paėmimas ir nuvežimas</w:t>
            </w:r>
          </w:p>
          <w:p w:rsidR="00EB39DD" w:rsidRPr="00866896" w:rsidRDefault="00EB39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9DD" w:rsidRPr="00866896" w:rsidRDefault="00EB39D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66896" w:rsidRPr="00866896" w:rsidRDefault="0086689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66896" w:rsidRPr="00866896" w:rsidRDefault="0086689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66896" w:rsidRPr="00866896" w:rsidRDefault="0086689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66896" w:rsidRPr="00866896" w:rsidRDefault="00866896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69"/>
        <w:gridCol w:w="1892"/>
        <w:gridCol w:w="1701"/>
        <w:gridCol w:w="3816"/>
      </w:tblGrid>
      <w:tr w:rsidR="00866896" w:rsidRPr="00866896" w:rsidTr="00866896">
        <w:trPr>
          <w:trHeight w:val="72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Auklėjimas ir praktiški klausimai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Mamai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Tėčiui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Sutarimai</w:t>
            </w:r>
          </w:p>
        </w:tc>
      </w:tr>
      <w:tr w:rsidR="00866896" w:rsidRPr="00866896" w:rsidTr="00866896">
        <w:trPr>
          <w:trHeight w:val="1237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Kokie dalykai tėvams svarbūs, auklėjant vaikus?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-669"/>
        <w:tblW w:w="10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866896" w:rsidRPr="00866896" w:rsidTr="00866896">
        <w:trPr>
          <w:trHeight w:val="47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Namų taisyklės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Pas mamą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 tėtį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866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Susitarimai</w:t>
            </w:r>
          </w:p>
        </w:tc>
      </w:tr>
      <w:tr w:rsidR="00866896" w:rsidRPr="00866896" w:rsidTr="00866896">
        <w:trPr>
          <w:trHeight w:val="122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Šukuosena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Kirpimas</w:t>
            </w:r>
          </w:p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138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Rūbai</w:t>
            </w:r>
          </w:p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137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Švara / higiena (auskarų vėrimas, tatuiruotės, ir pan.)</w:t>
            </w:r>
          </w:p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57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Pasiėmimas iš ir nuvežimas į būrelius</w:t>
            </w:r>
          </w:p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86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Dovanų pirkimas (gimtadieniai, Kalėdos, vaikų šventės, ...)</w:t>
            </w:r>
          </w:p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79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Kišenpinigiai  (kiek, kas moka? )</w:t>
            </w:r>
          </w:p>
          <w:p w:rsidR="00866896" w:rsidRPr="00866896" w:rsidRDefault="00866896" w:rsidP="00C906A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B39DD" w:rsidRPr="00866896" w:rsidRDefault="00EB39D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6896" w:rsidRPr="00866896" w:rsidRDefault="0086689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6896" w:rsidRPr="00866896" w:rsidRDefault="0086689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6896" w:rsidRPr="00866896" w:rsidRDefault="0086689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6896" w:rsidRDefault="0086689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6896" w:rsidRPr="00866896" w:rsidRDefault="0086689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6896" w:rsidRPr="00866896" w:rsidRDefault="0086689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6896" w:rsidRPr="00866896" w:rsidRDefault="00866896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173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26"/>
      </w:tblGrid>
      <w:tr w:rsidR="00866896" w:rsidRPr="00866896" w:rsidTr="00866896">
        <w:trPr>
          <w:trHeight w:val="48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Rūpinimasis sveikata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Pas mamą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Pas tėtį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Susitarimas</w:t>
            </w:r>
          </w:p>
        </w:tc>
      </w:tr>
      <w:tr w:rsidR="00866896" w:rsidRPr="00866896" w:rsidTr="00866896">
        <w:trPr>
          <w:trHeight w:val="189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Svarbūs sprendimai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279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Smulkesni, ne tokie svarbūs sprendimai, kaip kraujo </w:t>
            </w:r>
            <w:r w:rsidR="00D47619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tyrimai</w:t>
            </w: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, skiepai ir pan. 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222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Apsilankymai pas odontologą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237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Apsilankymai pas šeimos gydytoją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266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Kiti apsilankymai poliklinikoje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-147" w:tblpY="-229"/>
        <w:tblW w:w="101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2500"/>
        <w:gridCol w:w="2500"/>
        <w:gridCol w:w="2500"/>
      </w:tblGrid>
      <w:tr w:rsidR="00866896" w:rsidRPr="00866896" w:rsidTr="00866896">
        <w:trPr>
          <w:trHeight w:val="49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Mokykla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 mamą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 tėtį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</w:rPr>
              <w:t>Susitarimas</w:t>
            </w:r>
          </w:p>
        </w:tc>
      </w:tr>
      <w:tr w:rsidR="00866896" w:rsidRPr="00866896" w:rsidTr="00866896">
        <w:trPr>
          <w:trHeight w:val="112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 w:rsidP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 w:rsidP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Mokyklos pasirinkimas</w:t>
            </w:r>
          </w:p>
          <w:p w:rsidR="00866896" w:rsidRPr="00866896" w:rsidRDefault="00866896" w:rsidP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100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 w:rsidP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 w:rsidP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Tėvų susirinkimai</w:t>
            </w:r>
          </w:p>
          <w:p w:rsidR="00866896" w:rsidRPr="00866896" w:rsidRDefault="00866896" w:rsidP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144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 w:rsidP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 w:rsidP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Elektroninio dienyno peržiūrėjimas</w:t>
            </w:r>
          </w:p>
          <w:p w:rsidR="00866896" w:rsidRPr="00866896" w:rsidRDefault="00866896" w:rsidP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1610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 w:rsidP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 w:rsidP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Pasirašymas prie mokyklinių pasiekimų</w:t>
            </w:r>
          </w:p>
          <w:p w:rsidR="00866896" w:rsidRPr="00866896" w:rsidRDefault="00866896" w:rsidP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9DD" w:rsidRPr="00866896" w:rsidRDefault="00EB39DD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1012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32"/>
        <w:gridCol w:w="2532"/>
        <w:gridCol w:w="2532"/>
        <w:gridCol w:w="2532"/>
      </w:tblGrid>
      <w:tr w:rsidR="00866896" w:rsidRPr="00866896" w:rsidTr="00866896">
        <w:trPr>
          <w:trHeight w:val="47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</w:rPr>
              <w:t>Atostogos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 mamą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 tėtį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</w:rPr>
              <w:t>Susitarimas</w:t>
            </w:r>
          </w:p>
        </w:tc>
      </w:tr>
      <w:tr w:rsidR="00866896" w:rsidRPr="00866896" w:rsidTr="00866896">
        <w:trPr>
          <w:trHeight w:val="719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Vasaros atostogos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440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Rudens atostogos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408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Kalėdų atostogos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440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Pavasario atostogos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1488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Velykos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146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D47619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Vėlinės</w:t>
            </w:r>
            <w:r w:rsidR="00866896"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166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Kitos valstybinės šventės / minėjimai 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906AC" w:rsidRPr="00866896" w:rsidRDefault="00C906AC">
      <w:pPr>
        <w:pStyle w:val="BodyText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12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32"/>
        <w:gridCol w:w="2532"/>
        <w:gridCol w:w="2532"/>
        <w:gridCol w:w="2532"/>
      </w:tblGrid>
      <w:tr w:rsidR="00866896" w:rsidRPr="00866896" w:rsidTr="00866896">
        <w:trPr>
          <w:trHeight w:val="45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Ypatingos dienos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Pas mamą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Pas tėtį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Susitarimas</w:t>
            </w:r>
          </w:p>
        </w:tc>
      </w:tr>
      <w:tr w:rsidR="00866896" w:rsidRPr="00866896" w:rsidTr="00866896">
        <w:trPr>
          <w:trHeight w:val="39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Tėčio diena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42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Mamos diena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42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Vaiko gimtadienis (vardadienis)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42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Tėvų gimtadieniai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42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Senelių gimtadieniai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39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D47619" w:rsidRDefault="00D47619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lastRenderedPageBreak/>
              <w:t>Brolių / seserų gimtadieniai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42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Kita</w:t>
            </w:r>
          </w:p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9DD" w:rsidRPr="00866896" w:rsidRDefault="00EB39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3"/>
      </w:tblGrid>
      <w:tr w:rsidR="00EB39DD" w:rsidRPr="00866896" w:rsidTr="00866896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DD" w:rsidRPr="00866896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Ypatingos šventės/ atostogos / kaip jas leisti </w:t>
            </w:r>
          </w:p>
          <w:p w:rsidR="00EB39DD" w:rsidRPr="00866896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Sutarimas: (pvz., apie dalyvavimą stovykloje, varžybose, ato</w:t>
            </w:r>
            <w:r w:rsidR="00D4761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8668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togose su draugais, ...) </w:t>
            </w:r>
          </w:p>
          <w:p w:rsidR="00EB39DD" w:rsidRPr="00866896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Dėl kelionių su vienu iš tėvų į užsienį</w:t>
            </w:r>
          </w:p>
          <w:p w:rsidR="00EB39DD" w:rsidRDefault="00EB39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6" w:rsidRDefault="00866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6" w:rsidRDefault="00866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6" w:rsidRDefault="00866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6" w:rsidRDefault="00866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6" w:rsidRDefault="00866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9DD" w:rsidRPr="00866896" w:rsidRDefault="00EB39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5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1536"/>
        <w:gridCol w:w="1640"/>
        <w:gridCol w:w="4441"/>
      </w:tblGrid>
      <w:tr w:rsidR="00866896" w:rsidRPr="00866896" w:rsidTr="00866896">
        <w:trPr>
          <w:trHeight w:val="65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D47619" w:rsidP="0086689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Meno, sporto pamokos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Pas mamą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Pas tėtį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Susitarimas</w:t>
            </w:r>
          </w:p>
        </w:tc>
      </w:tr>
      <w:tr w:rsidR="00866896" w:rsidRPr="00866896" w:rsidTr="00866896">
        <w:trPr>
          <w:trHeight w:val="130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Sporto pasirinkimas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125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Sporto rūbai 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130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Sutarimai dėl sporto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236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Muzikos pamokų / instrumento pasirinkimas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30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Instrumentas 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130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Kita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9DD" w:rsidRPr="00866896" w:rsidRDefault="00EB39DD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47"/>
        <w:gridCol w:w="2097"/>
        <w:gridCol w:w="2268"/>
        <w:gridCol w:w="3276"/>
      </w:tblGrid>
      <w:tr w:rsidR="00866896" w:rsidRPr="00866896" w:rsidTr="00866896">
        <w:trPr>
          <w:trHeight w:val="97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Aplinkybės, kada planas peržiūrimas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</w:rPr>
              <w:t>Detalizuotos aplinkybės, jei reikia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</w:rPr>
              <w:t>Susitarimai</w:t>
            </w:r>
          </w:p>
        </w:tc>
      </w:tr>
      <w:tr w:rsidR="00866896" w:rsidRPr="00866896" w:rsidTr="00866896">
        <w:trPr>
          <w:trHeight w:val="978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sz w:val="24"/>
                <w:szCs w:val="24"/>
              </w:rPr>
              <w:t>Tėtis</w:t>
            </w:r>
          </w:p>
        </w:tc>
        <w:tc>
          <w:tcPr>
            <w:tcW w:w="3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96" w:rsidRPr="00866896" w:rsidTr="00866896">
        <w:trPr>
          <w:trHeight w:val="14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Kai vienas iš tėvų jaučia tam poreikį  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90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Kai vienas iš tėvų pastebi signalų, kad nėra gerai su ….. 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(vaiko vardas)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4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Kai vienas iš tėvų randa naują partnerį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4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Kai tik kas nors ke</w:t>
            </w:r>
            <w:r w:rsidR="00D47619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čiasi, tėvai aptaria tai tarpusavyje 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07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Kai yra finansinių pokyčių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58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Prieš kraustydamiesi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90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Norime pasitarti su trečiu žmogumi, kai nerandame sprendimo / apie jį nesutariame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8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Norime reguliariai (kas kiek laiko) susėsti prie stalo ir viską peržiūrėti bei aptarti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35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Kita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896" w:rsidRPr="00866896" w:rsidRDefault="00866896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1027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93"/>
        <w:gridCol w:w="2622"/>
        <w:gridCol w:w="2528"/>
        <w:gridCol w:w="2529"/>
      </w:tblGrid>
      <w:tr w:rsidR="00866896" w:rsidRPr="00866896" w:rsidTr="00866896">
        <w:trPr>
          <w:trHeight w:val="399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Bendravimas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Mama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Tėtis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Susitarimas</w:t>
            </w:r>
          </w:p>
        </w:tc>
      </w:tr>
      <w:tr w:rsidR="00866896" w:rsidRPr="00866896" w:rsidTr="00866896">
        <w:trPr>
          <w:trHeight w:val="365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Kaip tėvai informuoja / aptaria:   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iCs/>
                <w:sz w:val="24"/>
                <w:szCs w:val="24"/>
                <w:lang w:val="en-GB"/>
              </w:rPr>
              <w:t>R</w:t>
            </w:r>
            <w:r w:rsidRPr="00866896">
              <w:rPr>
                <w:rFonts w:ascii="Times New Roman" w:eastAsia="Georgia" w:hAnsi="Times New Roman" w:cs="Times New Roman"/>
                <w:iCs/>
                <w:sz w:val="24"/>
                <w:szCs w:val="24"/>
                <w:lang w:val="en-GB"/>
              </w:rPr>
              <w:t xml:space="preserve">aštu </w:t>
            </w: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/ e-paštu/ programėle / užrašais, etc. 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iCs/>
                <w:sz w:val="24"/>
                <w:szCs w:val="24"/>
                <w:lang w:val="en-GB"/>
              </w:rPr>
              <w:t>T</w:t>
            </w:r>
            <w:r w:rsidRPr="00866896">
              <w:rPr>
                <w:rFonts w:ascii="Times New Roman" w:eastAsia="Georgia" w:hAnsi="Times New Roman" w:cs="Times New Roman"/>
                <w:iCs/>
                <w:sz w:val="24"/>
                <w:szCs w:val="24"/>
                <w:lang w:val="en-GB"/>
              </w:rPr>
              <w:t>elefonu</w:t>
            </w:r>
          </w:p>
          <w:p w:rsidR="00866896" w:rsidRPr="00866896" w:rsidRDefault="00866896" w:rsidP="00866896">
            <w:pPr>
              <w:pStyle w:val="BodyText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V</w:t>
            </w: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ieta  (kažkurio namai / neutrali aplinka?)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2029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Kiek dažnai?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4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Kasdien 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4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Kai vaikai keičia vietas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4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Kai manome, kad reikia</w:t>
            </w:r>
          </w:p>
          <w:p w:rsidR="00866896" w:rsidRPr="00866896" w:rsidRDefault="00866896" w:rsidP="00866896">
            <w:pPr>
              <w:pStyle w:val="BodyText"/>
              <w:widowControl w:val="0"/>
              <w:numPr>
                <w:ilvl w:val="0"/>
                <w:numId w:val="4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Kitaip, tarkime,  </w:t>
            </w:r>
            <w:r w:rsidR="00D47619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3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Kokiomis temomis tėvai informuoja vieni kitus?  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(Vaiko)…. Sveikata ir gerbūvis 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Apie tai, kas vyko su vaiku (-ais), kol ji(s) / jie buvo su kitu iš tėvų.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Mokyklos rezultatai (namų darbai, kontroliniai, testai). 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(Vaiko) … draugai</w:t>
            </w:r>
          </w:p>
          <w:p w:rsidR="00866896" w:rsidRPr="00866896" w:rsidRDefault="00866896" w:rsidP="00866896">
            <w:pPr>
              <w:pStyle w:val="BodyText"/>
              <w:widowControl w:val="0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Kitomis temomis, </w:t>
            </w: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pvz.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539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Kaip tėvai elgiasi situacijose, kai jie abu yra kviečiami? </w:t>
            </w:r>
          </w:p>
          <w:p w:rsidR="00866896" w:rsidRPr="00866896" w:rsidRDefault="00866896" w:rsidP="00866896">
            <w:pPr>
              <w:pStyle w:val="BodyText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Norėčiau dalyvauti kartu</w:t>
            </w:r>
          </w:p>
          <w:p w:rsidR="00866896" w:rsidRPr="00866896" w:rsidRDefault="00866896" w:rsidP="00866896">
            <w:pPr>
              <w:pStyle w:val="BodyText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Nebūname kartu, susitariame, kuris eis</w:t>
            </w:r>
          </w:p>
          <w:p w:rsidR="00866896" w:rsidRPr="00866896" w:rsidRDefault="00866896" w:rsidP="00866896">
            <w:pPr>
              <w:pStyle w:val="BodyText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Dalyvauja tas iš tėvų, pas kurį šiuo metu yra vaikas….</w:t>
            </w:r>
          </w:p>
          <w:p w:rsidR="00866896" w:rsidRPr="00866896" w:rsidRDefault="00866896" w:rsidP="00866896">
            <w:pPr>
              <w:pStyle w:val="BodyText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Kitaip, konkrečiai</w:t>
            </w:r>
          </w:p>
          <w:p w:rsidR="00866896" w:rsidRPr="00866896" w:rsidRDefault="00866896">
            <w:pPr>
              <w:pStyle w:val="BodyText"/>
              <w:widowControl w:val="0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706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Kas palaiko ryšį su mokykla / darželiu / dienos centru / …? 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98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Kas ir kaip palaiko ryšį su seneliais? </w:t>
            </w: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2296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Kaip tėvai informuoja  vienas kitą, kai vyksta kas ypatingo? (apsilankymas pas gydytoją, liga, šeimos susitikimas, gimtadieniai, atostogos ir t.t.)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Iš karto, telefonu 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Priklauso nuo...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Kitaip</w:t>
            </w:r>
          </w:p>
          <w:p w:rsidR="00866896" w:rsidRPr="00866896" w:rsidRDefault="00866896">
            <w:pPr>
              <w:pStyle w:val="BodyText"/>
              <w:widowControl w:val="0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13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Kaip tartis kai kyla krizės su …. (susiję su sudėtingomis auklėjimo, elgesio problemomis)  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7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tėvai tai aptaria kartu, 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7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tėvai patys ieško sprendimų,</w:t>
            </w:r>
          </w:p>
          <w:p w:rsidR="00866896" w:rsidRPr="00866896" w:rsidRDefault="00866896">
            <w:pPr>
              <w:pStyle w:val="BodyText"/>
              <w:widowControl w:val="0"/>
              <w:numPr>
                <w:ilvl w:val="0"/>
                <w:numId w:val="7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kitaip, t.y.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866896" w:rsidRPr="00866896" w:rsidTr="003652E0">
        <w:trPr>
          <w:trHeight w:val="1739"/>
        </w:trPr>
        <w:tc>
          <w:tcPr>
            <w:tcW w:w="10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Ar reikia susitarimų apie socialinės medijos priemones?.. Jei taip, kokių?</w:t>
            </w:r>
          </w:p>
          <w:p w:rsidR="00866896" w:rsidRPr="00866896" w:rsidRDefault="00866896">
            <w:pPr>
              <w:widowContro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</w:p>
        </w:tc>
      </w:tr>
      <w:tr w:rsidR="00866896" w:rsidRPr="00866896" w:rsidTr="00890124">
        <w:trPr>
          <w:trHeight w:val="1424"/>
        </w:trPr>
        <w:tc>
          <w:tcPr>
            <w:tcW w:w="10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tblpY="-109"/>
        <w:tblW w:w="10188" w:type="dxa"/>
        <w:tblLayout w:type="fixed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866896" w:rsidRPr="00866896" w:rsidTr="00866896">
        <w:trPr>
          <w:trHeight w:val="7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lastRenderedPageBreak/>
              <w:t>Procedūros, kai iškyla konfliktas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Mama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Tėtis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866896">
            <w:pPr>
              <w:pStyle w:val="BodyTex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r w:rsidRPr="0086689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Susitarimai</w:t>
            </w:r>
          </w:p>
        </w:tc>
      </w:tr>
      <w:tr w:rsidR="00866896" w:rsidRPr="00866896" w:rsidTr="00866896">
        <w:trPr>
          <w:trHeight w:val="28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 w:rsidP="00C906AC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 w:rsidP="00C906AC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Ką daryti, kai yra (atrodo, kad kyla) konfliktas </w:t>
            </w:r>
          </w:p>
          <w:p w:rsidR="00866896" w:rsidRPr="00866896" w:rsidRDefault="00866896" w:rsidP="00C906AC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46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Default="00866896" w:rsidP="00C906AC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  <w:p w:rsidR="00866896" w:rsidRPr="00866896" w:rsidRDefault="00866896" w:rsidP="00C906AC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Dėl ko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kaip </w:t>
            </w: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tėvai nori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me</w:t>
            </w: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susitarti, kad pavyktų konfliktą išspręsti su mažiausia įmanoma žala?</w:t>
            </w:r>
          </w:p>
          <w:p w:rsidR="00866896" w:rsidRPr="00866896" w:rsidRDefault="00866896" w:rsidP="00C906AC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866896" w:rsidRPr="00866896" w:rsidTr="00866896">
        <w:trPr>
          <w:trHeight w:val="46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Kas gali jums padėti, kai konfliktuojate? </w:t>
            </w:r>
          </w:p>
          <w:p w:rsidR="00866896" w:rsidRPr="00866896" w:rsidRDefault="00866896" w:rsidP="00C906AC">
            <w:pPr>
              <w:pStyle w:val="BodyText"/>
              <w:widowControl w:val="0"/>
              <w:numPr>
                <w:ilvl w:val="0"/>
                <w:numId w:val="3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Žmogus, kuriuo abu pasitikite, konkrečiai: </w:t>
            </w:r>
          </w:p>
          <w:p w:rsidR="00866896" w:rsidRPr="00866896" w:rsidRDefault="00866896" w:rsidP="00C906AC">
            <w:pPr>
              <w:pStyle w:val="BodyText"/>
              <w:widowControl w:val="0"/>
              <w:numPr>
                <w:ilvl w:val="0"/>
                <w:numId w:val="3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Profes</w:t>
            </w:r>
            <w:r w:rsidR="00D47619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onalas (psichologė, mediatorius, advokatas)  </w:t>
            </w:r>
          </w:p>
          <w:p w:rsidR="00866896" w:rsidRPr="00866896" w:rsidRDefault="00866896" w:rsidP="00C906AC">
            <w:pPr>
              <w:pStyle w:val="BodyText"/>
              <w:widowControl w:val="0"/>
              <w:numPr>
                <w:ilvl w:val="0"/>
                <w:numId w:val="3"/>
              </w:numPr>
              <w:ind w:left="567" w:hanging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896">
              <w:rPr>
                <w:rFonts w:ascii="Times New Roman" w:hAnsi="Times New Roman" w:cs="Times New Roman"/>
                <w:iCs/>
                <w:sz w:val="24"/>
                <w:szCs w:val="24"/>
              </w:rPr>
              <w:t>Kita, (įvardyti)</w:t>
            </w:r>
          </w:p>
          <w:p w:rsidR="00866896" w:rsidRPr="00866896" w:rsidRDefault="00866896" w:rsidP="00C906AC">
            <w:pPr>
              <w:pStyle w:val="BodyText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96" w:rsidRPr="00866896" w:rsidRDefault="00866896" w:rsidP="00C906AC">
            <w:pPr>
              <w:pStyle w:val="BodyText"/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</w:tbl>
    <w:p w:rsidR="00866896" w:rsidRPr="00866896" w:rsidRDefault="0086689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6896" w:rsidRPr="00866896" w:rsidRDefault="0086689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906AC" w:rsidRDefault="00C906AC" w:rsidP="00C906AC">
      <w:pPr>
        <w:jc w:val="center"/>
        <w:rPr>
          <w:rFonts w:ascii="Liberation Serif" w:hAnsi="Liberation Serif"/>
          <w:sz w:val="24"/>
          <w:szCs w:val="24"/>
          <w:lang w:val="en-GB"/>
        </w:rPr>
      </w:pPr>
    </w:p>
    <w:p w:rsidR="00C906AC" w:rsidRDefault="00C906AC" w:rsidP="00C906AC">
      <w:pPr>
        <w:jc w:val="center"/>
        <w:rPr>
          <w:rFonts w:ascii="Liberation Serif" w:hAnsi="Liberation Serif"/>
          <w:sz w:val="24"/>
          <w:szCs w:val="24"/>
          <w:lang w:val="en-GB"/>
        </w:rPr>
      </w:pPr>
    </w:p>
    <w:p w:rsidR="00EB39DD" w:rsidRPr="00866896" w:rsidRDefault="00000000" w:rsidP="00C906A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866896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Abu tėvai sutinka su tuo, kas sutarta šiame rūpinimosi vaiku plane.</w:t>
      </w:r>
    </w:p>
    <w:p w:rsidR="00866896" w:rsidRDefault="00866896" w:rsidP="00C906AC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866896" w:rsidRPr="00866896" w:rsidRDefault="00866896" w:rsidP="00C906AC">
      <w:pPr>
        <w:jc w:val="center"/>
        <w:rPr>
          <w:rFonts w:ascii="Times New Roman" w:hAnsi="Times New Roman" w:cs="Times New Roman"/>
        </w:rPr>
      </w:pPr>
    </w:p>
    <w:p w:rsidR="00EB39DD" w:rsidRPr="00866896" w:rsidRDefault="00EB39DD" w:rsidP="00C906AC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EB39DD" w:rsidRPr="00866896" w:rsidRDefault="00000000" w:rsidP="00C906AC">
      <w:pPr>
        <w:jc w:val="center"/>
        <w:rPr>
          <w:rFonts w:ascii="Times New Roman" w:hAnsi="Times New Roman" w:cs="Times New Roman"/>
        </w:rPr>
      </w:pPr>
      <w:r w:rsidRPr="00866896">
        <w:rPr>
          <w:rFonts w:ascii="Times New Roman" w:hAnsi="Times New Roman" w:cs="Times New Roman"/>
          <w:sz w:val="24"/>
          <w:szCs w:val="24"/>
        </w:rPr>
        <w:t>Vieta……………………………………… Data:……</w:t>
      </w:r>
      <w:r w:rsidR="00C906AC" w:rsidRPr="00866896">
        <w:rPr>
          <w:rFonts w:ascii="Times New Roman" w:hAnsi="Times New Roman" w:cs="Times New Roman"/>
          <w:sz w:val="24"/>
          <w:szCs w:val="24"/>
        </w:rPr>
        <w:t>…</w:t>
      </w:r>
      <w:r w:rsidRPr="00866896">
        <w:rPr>
          <w:rFonts w:ascii="Times New Roman" w:hAnsi="Times New Roman" w:cs="Times New Roman"/>
          <w:sz w:val="24"/>
          <w:szCs w:val="24"/>
        </w:rPr>
        <w:t>-………-……..</w:t>
      </w:r>
    </w:p>
    <w:p w:rsidR="00EB39DD" w:rsidRPr="00866896" w:rsidRDefault="00EB39DD" w:rsidP="00C90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6AC" w:rsidRDefault="00C906AC" w:rsidP="00C906AC">
      <w:pPr>
        <w:jc w:val="center"/>
        <w:rPr>
          <w:rFonts w:ascii="Times New Roman" w:hAnsi="Times New Roman" w:cs="Times New Roman"/>
        </w:rPr>
      </w:pPr>
    </w:p>
    <w:p w:rsidR="00866896" w:rsidRDefault="00866896" w:rsidP="00C906AC">
      <w:pPr>
        <w:jc w:val="center"/>
        <w:rPr>
          <w:rFonts w:ascii="Times New Roman" w:hAnsi="Times New Roman" w:cs="Times New Roman"/>
        </w:rPr>
      </w:pPr>
    </w:p>
    <w:p w:rsidR="00866896" w:rsidRPr="00866896" w:rsidRDefault="00866896" w:rsidP="00C906AC">
      <w:pPr>
        <w:jc w:val="center"/>
        <w:rPr>
          <w:rFonts w:ascii="Times New Roman" w:hAnsi="Times New Roman" w:cs="Times New Roman"/>
        </w:rPr>
      </w:pPr>
    </w:p>
    <w:p w:rsidR="00EB39DD" w:rsidRPr="00866896" w:rsidRDefault="00000000" w:rsidP="00C906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66896">
        <w:rPr>
          <w:rFonts w:ascii="Times New Roman" w:hAnsi="Times New Roman" w:cs="Times New Roman"/>
          <w:sz w:val="24"/>
          <w:szCs w:val="24"/>
          <w:lang w:val="lt-LT"/>
        </w:rPr>
        <w:t>…………………………………………</w:t>
      </w:r>
      <w:r w:rsidR="00866896">
        <w:rPr>
          <w:rFonts w:ascii="Times New Roman" w:hAnsi="Times New Roman" w:cs="Times New Roman"/>
          <w:sz w:val="24"/>
          <w:szCs w:val="24"/>
          <w:lang w:val="lt-LT"/>
        </w:rPr>
        <w:t xml:space="preserve">.       </w:t>
      </w:r>
      <w:r w:rsidRPr="00866896">
        <w:rPr>
          <w:rFonts w:ascii="Times New Roman" w:hAnsi="Times New Roman" w:cs="Times New Roman"/>
          <w:sz w:val="24"/>
          <w:szCs w:val="24"/>
          <w:lang w:val="lt-LT"/>
        </w:rPr>
        <w:t>………………………………..</w:t>
      </w:r>
    </w:p>
    <w:p w:rsidR="00C906AC" w:rsidRPr="00866896" w:rsidRDefault="00C906AC" w:rsidP="00C906A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66896">
        <w:rPr>
          <w:rFonts w:ascii="Times New Roman" w:hAnsi="Times New Roman" w:cs="Times New Roman"/>
          <w:sz w:val="24"/>
          <w:szCs w:val="24"/>
          <w:lang w:val="en-GB"/>
        </w:rPr>
        <w:t>Parašas Mama</w:t>
      </w:r>
      <w:r w:rsidRPr="0086689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6689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6689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6689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866896">
        <w:rPr>
          <w:rFonts w:ascii="Times New Roman" w:hAnsi="Times New Roman" w:cs="Times New Roman"/>
          <w:sz w:val="24"/>
          <w:szCs w:val="24"/>
          <w:lang w:val="en-GB"/>
        </w:rPr>
        <w:t>Parašas Tėtis</w:t>
      </w:r>
    </w:p>
    <w:p w:rsidR="00C906AC" w:rsidRDefault="00C906AC" w:rsidP="00C906AC">
      <w:pPr>
        <w:spacing w:line="276" w:lineRule="auto"/>
        <w:jc w:val="center"/>
        <w:rPr>
          <w:rFonts w:ascii="Liberation Serif" w:hAnsi="Liberation Serif"/>
        </w:rPr>
      </w:pPr>
    </w:p>
    <w:sectPr w:rsidR="00C906AC" w:rsidSect="00C906AC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A46" w:rsidRDefault="00AA0A46">
      <w:pPr>
        <w:spacing w:after="0" w:line="240" w:lineRule="auto"/>
      </w:pPr>
      <w:r>
        <w:separator/>
      </w:r>
    </w:p>
  </w:endnote>
  <w:endnote w:type="continuationSeparator" w:id="0">
    <w:p w:rsidR="00AA0A46" w:rsidRDefault="00AA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1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1"/>
    <w:family w:val="swiss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708358"/>
      <w:docPartObj>
        <w:docPartGallery w:val="Page Numbers (Bottom of Page)"/>
        <w:docPartUnique/>
      </w:docPartObj>
    </w:sdtPr>
    <w:sdtContent>
      <w:p w:rsidR="00866896" w:rsidRDefault="00866896" w:rsidP="00B658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66896" w:rsidRDefault="00866896" w:rsidP="008668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3298636"/>
      <w:docPartObj>
        <w:docPartGallery w:val="Page Numbers (Bottom of Page)"/>
        <w:docPartUnique/>
      </w:docPartObj>
    </w:sdtPr>
    <w:sdtContent>
      <w:p w:rsidR="00866896" w:rsidRDefault="00866896" w:rsidP="00B658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EB39DD" w:rsidRDefault="00EB39DD" w:rsidP="008668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A46" w:rsidRDefault="00AA0A46">
      <w:pPr>
        <w:spacing w:after="0" w:line="240" w:lineRule="auto"/>
      </w:pPr>
      <w:r>
        <w:separator/>
      </w:r>
    </w:p>
  </w:footnote>
  <w:footnote w:type="continuationSeparator" w:id="0">
    <w:p w:rsidR="00AA0A46" w:rsidRDefault="00AA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9DD" w:rsidRDefault="00EB39DD">
    <w:pPr>
      <w:pStyle w:val="Heading1"/>
      <w:ind w:left="708" w:firstLine="708"/>
      <w:rPr>
        <w:rFonts w:ascii="Times New Roman" w:hAnsi="Times New Roman" w:cs="Times New Roman"/>
      </w:rPr>
    </w:pPr>
  </w:p>
  <w:p w:rsidR="00EB39DD" w:rsidRDefault="00EB39DD">
    <w:pPr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4C2"/>
    <w:multiLevelType w:val="multilevel"/>
    <w:tmpl w:val="F70059BE"/>
    <w:lvl w:ilvl="0">
      <w:start w:val="1"/>
      <w:numFmt w:val="bullet"/>
      <w:lvlText w:val="o"/>
      <w:lvlJc w:val="left"/>
      <w:pPr>
        <w:tabs>
          <w:tab w:val="num" w:pos="-587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5C7CE4"/>
    <w:multiLevelType w:val="multilevel"/>
    <w:tmpl w:val="2398E6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C4D1DDC"/>
    <w:multiLevelType w:val="multilevel"/>
    <w:tmpl w:val="8A04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9964003"/>
    <w:multiLevelType w:val="multilevel"/>
    <w:tmpl w:val="CAACB0D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066580"/>
    <w:multiLevelType w:val="multilevel"/>
    <w:tmpl w:val="67B61C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FF93B02"/>
    <w:multiLevelType w:val="multilevel"/>
    <w:tmpl w:val="978677A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1A27D08"/>
    <w:multiLevelType w:val="multilevel"/>
    <w:tmpl w:val="F8FC6E24"/>
    <w:lvl w:ilvl="0">
      <w:start w:val="1"/>
      <w:numFmt w:val="bullet"/>
      <w:lvlText w:val="o"/>
      <w:lvlJc w:val="left"/>
      <w:pPr>
        <w:tabs>
          <w:tab w:val="num" w:pos="-587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FB5AF8"/>
    <w:multiLevelType w:val="multilevel"/>
    <w:tmpl w:val="39D89240"/>
    <w:lvl w:ilvl="0">
      <w:start w:val="1"/>
      <w:numFmt w:val="bullet"/>
      <w:lvlText w:val="o"/>
      <w:lvlJc w:val="left"/>
      <w:pPr>
        <w:tabs>
          <w:tab w:val="num" w:pos="0"/>
        </w:tabs>
        <w:ind w:left="947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B0D73C4"/>
    <w:multiLevelType w:val="multilevel"/>
    <w:tmpl w:val="CE341810"/>
    <w:lvl w:ilvl="0">
      <w:start w:val="1"/>
      <w:numFmt w:val="bullet"/>
      <w:lvlText w:val="o"/>
      <w:lvlJc w:val="left"/>
      <w:pPr>
        <w:tabs>
          <w:tab w:val="num" w:pos="-567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9" w15:restartNumberingAfterBreak="0">
    <w:nsid w:val="7F7C1B9C"/>
    <w:multiLevelType w:val="multilevel"/>
    <w:tmpl w:val="C3D2D57C"/>
    <w:lvl w:ilvl="0">
      <w:start w:val="1"/>
      <w:numFmt w:val="bullet"/>
      <w:lvlText w:val="o"/>
      <w:lvlJc w:val="left"/>
      <w:pPr>
        <w:tabs>
          <w:tab w:val="num" w:pos="0"/>
        </w:tabs>
        <w:ind w:left="947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80971586">
    <w:abstractNumId w:val="1"/>
  </w:num>
  <w:num w:numId="2" w16cid:durableId="1940210519">
    <w:abstractNumId w:val="3"/>
  </w:num>
  <w:num w:numId="3" w16cid:durableId="1259831179">
    <w:abstractNumId w:val="8"/>
  </w:num>
  <w:num w:numId="4" w16cid:durableId="1526365937">
    <w:abstractNumId w:val="6"/>
  </w:num>
  <w:num w:numId="5" w16cid:durableId="294987619">
    <w:abstractNumId w:val="0"/>
  </w:num>
  <w:num w:numId="6" w16cid:durableId="1857838817">
    <w:abstractNumId w:val="7"/>
  </w:num>
  <w:num w:numId="7" w16cid:durableId="533427517">
    <w:abstractNumId w:val="9"/>
  </w:num>
  <w:num w:numId="8" w16cid:durableId="583074801">
    <w:abstractNumId w:val="2"/>
  </w:num>
  <w:num w:numId="9" w16cid:durableId="341707953">
    <w:abstractNumId w:val="4"/>
  </w:num>
  <w:num w:numId="10" w16cid:durableId="2100590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DD"/>
    <w:rsid w:val="001161AC"/>
    <w:rsid w:val="0013274E"/>
    <w:rsid w:val="0056615F"/>
    <w:rsid w:val="007151FC"/>
    <w:rsid w:val="00866896"/>
    <w:rsid w:val="00AA0A46"/>
    <w:rsid w:val="00B75643"/>
    <w:rsid w:val="00C906AC"/>
    <w:rsid w:val="00D47619"/>
    <w:rsid w:val="00E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BB8D14"/>
  <w15:docId w15:val="{B6C6F227-FB9A-8D4F-B600-63ECEA49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7153C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153C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153C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153C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D2DCE"/>
  </w:style>
  <w:style w:type="character" w:customStyle="1" w:styleId="FooterChar">
    <w:name w:val="Footer Char"/>
    <w:basedOn w:val="DefaultParagraphFont"/>
    <w:link w:val="Footer"/>
    <w:uiPriority w:val="99"/>
    <w:qFormat/>
    <w:rsid w:val="001D2DCE"/>
  </w:style>
  <w:style w:type="character" w:customStyle="1" w:styleId="LineNumbering">
    <w:name w:val="Line Numbering"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styleId="NoSpacing">
    <w:name w:val="No Spacing"/>
    <w:uiPriority w:val="1"/>
    <w:qFormat/>
    <w:rsid w:val="00DE5262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153C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153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53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D2DC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D2DCE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6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14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</dc:creator>
  <dc:description/>
  <cp:lastModifiedBy>Deimante Rusteikaite</cp:lastModifiedBy>
  <cp:revision>47</cp:revision>
  <cp:lastPrinted>2022-11-24T09:50:00Z</cp:lastPrinted>
  <dcterms:created xsi:type="dcterms:W3CDTF">2022-12-08T13:43:00Z</dcterms:created>
  <dcterms:modified xsi:type="dcterms:W3CDTF">2023-11-17T09:36:00Z</dcterms:modified>
  <dc:language>lt-LT</dc:language>
</cp:coreProperties>
</file>